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AB25" w14:textId="71BEC4CE" w:rsidR="00F04EF9" w:rsidRPr="00396870" w:rsidRDefault="00F04EF9" w:rsidP="007B6E5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CDD6925" w14:textId="7398DCAB" w:rsidR="00396870" w:rsidRPr="00396870" w:rsidRDefault="007B6E5B" w:rsidP="007B6E5B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8C362" wp14:editId="579C1616">
            <wp:extent cx="6016625" cy="8270850"/>
            <wp:effectExtent l="0" t="0" r="3175" b="0"/>
            <wp:docPr id="18325806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80633" name="Рисунок 18325806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067" cy="827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8DA9F" w14:textId="1DCCB9BB" w:rsidR="00446FE5" w:rsidRDefault="009E2BBF" w:rsidP="009E2BBF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4934BC" w14:textId="77777777" w:rsidR="009E2BBF" w:rsidRPr="00CC1B85" w:rsidRDefault="009E2BBF" w:rsidP="007B6E5B">
      <w:pPr>
        <w:rPr>
          <w:rFonts w:ascii="Times New Roman" w:hAnsi="Times New Roman" w:cs="Times New Roman"/>
          <w:b/>
          <w:sz w:val="28"/>
          <w:szCs w:val="28"/>
        </w:rPr>
      </w:pPr>
    </w:p>
    <w:p w14:paraId="34DD31B6" w14:textId="1E552211" w:rsidR="00AB038A" w:rsidRPr="009E2BBF" w:rsidRDefault="00AB038A" w:rsidP="009E2BB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BB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24C8D07C" w14:textId="77777777" w:rsidR="009A7F6B" w:rsidRPr="009A7F6B" w:rsidRDefault="009A7F6B" w:rsidP="008646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7F6B">
        <w:rPr>
          <w:rFonts w:ascii="Times New Roman" w:hAnsi="Times New Roman" w:cs="Times New Roman"/>
          <w:sz w:val="28"/>
          <w:szCs w:val="28"/>
        </w:rPr>
        <w:t>Актуальность.</w:t>
      </w:r>
      <w:r w:rsidRPr="009A7F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F2F5D2" w14:textId="77777777" w:rsidR="00774CD8" w:rsidRPr="00774CD8" w:rsidRDefault="00774CD8" w:rsidP="008646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D8">
        <w:rPr>
          <w:rFonts w:ascii="Times New Roman" w:hAnsi="Times New Roman" w:cs="Times New Roman"/>
          <w:sz w:val="28"/>
          <w:szCs w:val="28"/>
        </w:rPr>
        <w:t>Цель</w:t>
      </w:r>
    </w:p>
    <w:p w14:paraId="71CD4BC8" w14:textId="77777777" w:rsidR="009A7F6B" w:rsidRPr="00774CD8" w:rsidRDefault="009A7F6B" w:rsidP="008646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D8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14:paraId="6BE13755" w14:textId="6FD93F4C" w:rsidR="00774CD8" w:rsidRPr="009A7F6B" w:rsidRDefault="009A7F6B" w:rsidP="00864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C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9A7F6B">
        <w:rPr>
          <w:rFonts w:ascii="Times New Roman" w:hAnsi="Times New Roman" w:cs="Times New Roman"/>
          <w:sz w:val="28"/>
          <w:szCs w:val="28"/>
        </w:rPr>
        <w:t xml:space="preserve">Нормативно-правовая база </w:t>
      </w:r>
    </w:p>
    <w:p w14:paraId="3A14A580" w14:textId="7C5E28E9" w:rsidR="00AB038A" w:rsidRPr="00AB038A" w:rsidRDefault="00774CD8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8326FB">
        <w:rPr>
          <w:rFonts w:ascii="Times New Roman" w:hAnsi="Times New Roman" w:cs="Times New Roman"/>
          <w:sz w:val="28"/>
          <w:szCs w:val="28"/>
        </w:rPr>
        <w:t xml:space="preserve"> </w:t>
      </w:r>
      <w:r w:rsidR="00AB038A" w:rsidRPr="00AB038A">
        <w:rPr>
          <w:rFonts w:ascii="Times New Roman" w:hAnsi="Times New Roman" w:cs="Times New Roman"/>
          <w:sz w:val="28"/>
          <w:szCs w:val="28"/>
        </w:rPr>
        <w:t>Этапы реализа</w:t>
      </w:r>
      <w:r w:rsidR="004016EA">
        <w:rPr>
          <w:rFonts w:ascii="Times New Roman" w:hAnsi="Times New Roman" w:cs="Times New Roman"/>
          <w:sz w:val="28"/>
          <w:szCs w:val="28"/>
        </w:rPr>
        <w:t>ции Программы</w:t>
      </w:r>
    </w:p>
    <w:p w14:paraId="451DEF73" w14:textId="77777777" w:rsidR="004016EA" w:rsidRDefault="00774CD8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AB038A" w:rsidRPr="00AB038A">
        <w:rPr>
          <w:rFonts w:ascii="Times New Roman" w:hAnsi="Times New Roman" w:cs="Times New Roman"/>
          <w:sz w:val="28"/>
          <w:szCs w:val="28"/>
        </w:rPr>
        <w:t xml:space="preserve"> Кадровые </w:t>
      </w:r>
      <w:r>
        <w:rPr>
          <w:rFonts w:ascii="Times New Roman" w:hAnsi="Times New Roman" w:cs="Times New Roman"/>
          <w:sz w:val="28"/>
          <w:szCs w:val="28"/>
        </w:rPr>
        <w:t>условия</w:t>
      </w:r>
    </w:p>
    <w:p w14:paraId="2877E15A" w14:textId="77777777" w:rsidR="00AB038A" w:rsidRPr="00AB038A" w:rsidRDefault="00774CD8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AB038A" w:rsidRPr="00AB038A">
        <w:rPr>
          <w:rFonts w:ascii="Times New Roman" w:hAnsi="Times New Roman" w:cs="Times New Roman"/>
          <w:sz w:val="28"/>
          <w:szCs w:val="28"/>
        </w:rPr>
        <w:t xml:space="preserve"> Общие ожидаем</w:t>
      </w:r>
      <w:r>
        <w:rPr>
          <w:rFonts w:ascii="Times New Roman" w:hAnsi="Times New Roman" w:cs="Times New Roman"/>
          <w:sz w:val="28"/>
          <w:szCs w:val="28"/>
        </w:rPr>
        <w:t>ые результаты</w:t>
      </w:r>
      <w:r w:rsidR="00AB038A" w:rsidRPr="00AB0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CF39E" w14:textId="1B92ABE4" w:rsidR="00AB038A" w:rsidRPr="00AB038A" w:rsidRDefault="00774CD8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="008326FB">
        <w:rPr>
          <w:rFonts w:ascii="Times New Roman" w:hAnsi="Times New Roman" w:cs="Times New Roman"/>
          <w:sz w:val="28"/>
          <w:szCs w:val="28"/>
        </w:rPr>
        <w:t xml:space="preserve"> </w:t>
      </w:r>
      <w:r w:rsidR="00AB038A" w:rsidRPr="00AB038A">
        <w:rPr>
          <w:rFonts w:ascii="Times New Roman" w:hAnsi="Times New Roman" w:cs="Times New Roman"/>
          <w:sz w:val="28"/>
          <w:szCs w:val="28"/>
        </w:rPr>
        <w:t>Оценка эффективности реализа</w:t>
      </w:r>
      <w:r>
        <w:rPr>
          <w:rFonts w:ascii="Times New Roman" w:hAnsi="Times New Roman" w:cs="Times New Roman"/>
          <w:sz w:val="28"/>
          <w:szCs w:val="28"/>
        </w:rPr>
        <w:t>ции мероприятий Программы</w:t>
      </w:r>
    </w:p>
    <w:p w14:paraId="7DEAB788" w14:textId="77777777" w:rsidR="00AB038A" w:rsidRPr="00AB038A" w:rsidRDefault="00774CD8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="00AB038A" w:rsidRPr="00AB038A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>
        <w:rPr>
          <w:rFonts w:ascii="Times New Roman" w:hAnsi="Times New Roman" w:cs="Times New Roman"/>
          <w:sz w:val="28"/>
          <w:szCs w:val="28"/>
        </w:rPr>
        <w:t>ые условия</w:t>
      </w:r>
    </w:p>
    <w:p w14:paraId="308FD305" w14:textId="77777777" w:rsidR="00AB038A" w:rsidRPr="00AB038A" w:rsidRDefault="00774CD8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04BE1" w:rsidRPr="00704BE1">
        <w:rPr>
          <w:rFonts w:ascii="Times New Roman" w:hAnsi="Times New Roman" w:cs="Times New Roman"/>
          <w:sz w:val="28"/>
          <w:szCs w:val="28"/>
        </w:rPr>
        <w:t xml:space="preserve"> </w:t>
      </w:r>
      <w:r w:rsidR="00704BE1" w:rsidRPr="00CC1B85">
        <w:rPr>
          <w:rFonts w:ascii="Times New Roman" w:hAnsi="Times New Roman" w:cs="Times New Roman"/>
          <w:sz w:val="28"/>
          <w:szCs w:val="28"/>
        </w:rPr>
        <w:t>Г</w:t>
      </w:r>
      <w:r w:rsidR="004016EA">
        <w:rPr>
          <w:rFonts w:ascii="Times New Roman" w:hAnsi="Times New Roman" w:cs="Times New Roman"/>
          <w:sz w:val="28"/>
          <w:szCs w:val="28"/>
        </w:rPr>
        <w:t>одовое планирование на 2023 год</w:t>
      </w:r>
    </w:p>
    <w:p w14:paraId="189F2EFA" w14:textId="77777777" w:rsidR="00864618" w:rsidRDefault="00AB038A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9DD3A" w14:textId="77777777" w:rsidR="00864618" w:rsidRDefault="00864618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08BA96" w14:textId="77777777" w:rsidR="00864618" w:rsidRDefault="00864618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EACF07" w14:textId="77777777" w:rsidR="00864618" w:rsidRDefault="00864618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1524C5" w14:textId="77777777" w:rsidR="00864618" w:rsidRDefault="00864618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30829D" w14:textId="77777777" w:rsidR="00864618" w:rsidRDefault="00864618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0FB432" w14:textId="77777777" w:rsidR="00864618" w:rsidRDefault="00864618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80E96A" w14:textId="77777777" w:rsidR="00864618" w:rsidRDefault="00864618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50F462" w14:textId="77777777" w:rsidR="00704BE1" w:rsidRDefault="00704BE1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02DB19" w14:textId="77777777" w:rsidR="007B6E5B" w:rsidRDefault="007B6E5B" w:rsidP="00864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BC5454" w14:textId="54AD30D2" w:rsidR="009A7F6B" w:rsidRPr="009A7F6B" w:rsidRDefault="009A7F6B" w:rsidP="008326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6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14:paraId="59FBF69A" w14:textId="34670936" w:rsidR="00774CD8" w:rsidRPr="008326FB" w:rsidRDefault="008326FB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7F6B" w:rsidRPr="008326FB">
        <w:rPr>
          <w:rFonts w:ascii="Times New Roman" w:hAnsi="Times New Roman" w:cs="Times New Roman"/>
          <w:sz w:val="28"/>
          <w:szCs w:val="28"/>
        </w:rPr>
        <w:t xml:space="preserve"> Существует большое количество эмпирических исследований, доказывающих, что в результате внедрения программ на рабочем месте у работников повышается физическая активность, снижается индекс массы тела, улучшаются показатели здоровья и т.д. Есть доказательства, что у работников также растет удовлетворенность от работы, увеличивается производительность труда и снижается стресс. Повышение эффективности труда работников учреждения, невозможно без приверженности их к здоровому образу жизни, который должен стать фундаментом их собственного здоровья. Корпоративная программа по спорту «В здоровом теле – здоровый дух» разработана с целью внедрения модельной корпоративной программы в учреждении и сохранения здоровья работников, пропаганды здорового образа жизни, создания и подержания благоприятного климата в коллективе. Спорт - один из наиболее важных факторов, когда речь идет о поддержании корпоративной культуры на предприятиях, способствует сплочению сотрудников организации и привития им ценностей здорового образа жизни. Регулярные занятия спортом позволяют выработать в человеке дисциплину, инициативность, умение планировать свое время и мотивировать других.</w:t>
      </w:r>
    </w:p>
    <w:p w14:paraId="323054DA" w14:textId="77777777" w:rsidR="00774CD8" w:rsidRPr="008326FB" w:rsidRDefault="00774CD8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b/>
          <w:sz w:val="28"/>
          <w:szCs w:val="28"/>
        </w:rPr>
        <w:t xml:space="preserve"> Цель Программы:</w:t>
      </w:r>
      <w:r w:rsidRPr="008326FB">
        <w:rPr>
          <w:rFonts w:ascii="Times New Roman" w:hAnsi="Times New Roman" w:cs="Times New Roman"/>
          <w:sz w:val="28"/>
          <w:szCs w:val="28"/>
        </w:rPr>
        <w:t xml:space="preserve"> формирование устойчивой системы ценностных ориентаций и установок активной жизненной позиции работников, заинтересованности в поддержке здорового образа жизни, позитивной мотивации к саморазвитию и самосовершенствованию. </w:t>
      </w:r>
    </w:p>
    <w:p w14:paraId="0334000C" w14:textId="77777777" w:rsidR="00774CD8" w:rsidRPr="008326FB" w:rsidRDefault="00774CD8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осуществляется через решение следующих </w:t>
      </w:r>
      <w:r w:rsidRPr="008326FB">
        <w:rPr>
          <w:rFonts w:ascii="Times New Roman" w:hAnsi="Times New Roman" w:cs="Times New Roman"/>
          <w:b/>
          <w:sz w:val="28"/>
          <w:szCs w:val="28"/>
        </w:rPr>
        <w:t>задач:</w:t>
      </w: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27F75" w14:textId="77777777" w:rsidR="00774CD8" w:rsidRPr="008326FB" w:rsidRDefault="00774CD8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-Развитие потребности в здоровом образе жизни.</w:t>
      </w:r>
    </w:p>
    <w:p w14:paraId="7E10A70F" w14:textId="77777777" w:rsidR="00774CD8" w:rsidRPr="008326FB" w:rsidRDefault="00774CD8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-Формирование ценностного отношения к состоянию здоровья у работников.</w:t>
      </w:r>
    </w:p>
    <w:p w14:paraId="131FD224" w14:textId="3365A7A2" w:rsidR="00774CD8" w:rsidRPr="008326FB" w:rsidRDefault="00774CD8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lastRenderedPageBreak/>
        <w:t xml:space="preserve"> - Улучшение информированности работников о заболеваниях и мерах их предотвращения.</w:t>
      </w:r>
    </w:p>
    <w:p w14:paraId="46CD6DDE" w14:textId="77777777" w:rsidR="00774CD8" w:rsidRPr="008326FB" w:rsidRDefault="00774CD8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-Разработка и проведение профилактических и пропагандистских мероприятий, способствующих отказу от вредных привычек среди работников.</w:t>
      </w:r>
    </w:p>
    <w:p w14:paraId="51FCBFBB" w14:textId="77777777" w:rsidR="00774CD8" w:rsidRPr="008326FB" w:rsidRDefault="00774CD8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- Внедрение в деятельность ДОУ комплекса мероприятий, направленных на поддержку инициатив по формированию и пропаганде здорового образа жизни среди сотрудников</w:t>
      </w:r>
    </w:p>
    <w:p w14:paraId="685439DB" w14:textId="5DDCB536" w:rsidR="00774CD8" w:rsidRPr="008326FB" w:rsidRDefault="00774CD8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>-</w:t>
      </w:r>
      <w:r w:rsidR="009A7F6B" w:rsidRPr="008326FB">
        <w:rPr>
          <w:rFonts w:ascii="Times New Roman" w:hAnsi="Times New Roman" w:cs="Times New Roman"/>
          <w:sz w:val="28"/>
          <w:szCs w:val="28"/>
        </w:rPr>
        <w:t xml:space="preserve">Выявление работников с недостаточным уровнем физической активности для вовлечения в мероприятия для ее повышения. </w:t>
      </w:r>
    </w:p>
    <w:p w14:paraId="023C66FF" w14:textId="77777777" w:rsidR="00774CD8" w:rsidRPr="008326FB" w:rsidRDefault="00774CD8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>-</w:t>
      </w:r>
      <w:r w:rsidR="009A7F6B" w:rsidRPr="008326FB">
        <w:rPr>
          <w:rFonts w:ascii="Times New Roman" w:hAnsi="Times New Roman" w:cs="Times New Roman"/>
          <w:sz w:val="28"/>
          <w:szCs w:val="28"/>
        </w:rPr>
        <w:t xml:space="preserve"> Повышение информированности работников о пользе физической активности.</w:t>
      </w:r>
    </w:p>
    <w:p w14:paraId="6247EF58" w14:textId="77777777" w:rsidR="00774CD8" w:rsidRPr="008326FB" w:rsidRDefault="009A7F6B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- Повышение мотивации работников к занятиям физкультурой и спортом.</w:t>
      </w:r>
    </w:p>
    <w:p w14:paraId="7CB5F156" w14:textId="77777777" w:rsidR="00774CD8" w:rsidRPr="008326FB" w:rsidRDefault="009A7F6B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- Создание условий для психологической разгрузки с применением физической активности (снятие напряжения, стресса, снижение утомляемости, профилактика производственного травматизма в течение рабочего дня). </w:t>
      </w:r>
    </w:p>
    <w:p w14:paraId="6AF87670" w14:textId="77777777" w:rsidR="00774CD8" w:rsidRPr="008326FB" w:rsidRDefault="009A7F6B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- Вовлечение работников в выполнение нормативов ГТО. </w:t>
      </w:r>
    </w:p>
    <w:p w14:paraId="58E48CD0" w14:textId="77777777" w:rsidR="00774CD8" w:rsidRPr="008326FB" w:rsidRDefault="00774CD8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>-</w:t>
      </w:r>
      <w:r w:rsidR="009A7F6B" w:rsidRPr="008326FB">
        <w:rPr>
          <w:rFonts w:ascii="Times New Roman" w:hAnsi="Times New Roman" w:cs="Times New Roman"/>
          <w:sz w:val="28"/>
          <w:szCs w:val="28"/>
        </w:rPr>
        <w:t>Укрепление здоровья работников на рабочем месте, содействие правильному физическому развитию и разносторонней физической подготовленности и активное привлечение самих работников к участию в Программе по укреплению здоровья на рабочем месте.</w:t>
      </w:r>
    </w:p>
    <w:p w14:paraId="52FAF794" w14:textId="77777777" w:rsidR="00774CD8" w:rsidRPr="008326FB" w:rsidRDefault="009A7F6B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- Создание условий для ведения и продвижения здорового образа жизни.</w:t>
      </w:r>
    </w:p>
    <w:p w14:paraId="00F8D7D0" w14:textId="77777777" w:rsidR="00774CD8" w:rsidRPr="008326FB" w:rsidRDefault="00774CD8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-</w:t>
      </w:r>
      <w:r w:rsidR="009A7F6B" w:rsidRPr="008326FB">
        <w:rPr>
          <w:rFonts w:ascii="Times New Roman" w:hAnsi="Times New Roman" w:cs="Times New Roman"/>
          <w:sz w:val="28"/>
          <w:szCs w:val="28"/>
        </w:rPr>
        <w:t xml:space="preserve">Популяризация здорового образа жизни в обществе при помощи демонстрации собственного примера. </w:t>
      </w:r>
    </w:p>
    <w:p w14:paraId="657C0161" w14:textId="77777777" w:rsidR="009A7F6B" w:rsidRPr="008326FB" w:rsidRDefault="009A7F6B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- Контроль и оценка эффективности мероприятий Программы. </w:t>
      </w:r>
    </w:p>
    <w:p w14:paraId="614DD6A1" w14:textId="5FA4DE95" w:rsidR="009A7F6B" w:rsidRPr="008326FB" w:rsidRDefault="009A7F6B" w:rsidP="003968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FB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Нормативно-правовая база</w:t>
      </w:r>
    </w:p>
    <w:p w14:paraId="022FD57A" w14:textId="610AB06A" w:rsidR="00AB038A" w:rsidRDefault="009A7F6B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09.10.2007 № 1351 "Об утверждении Концепции демографической политики Российской Федерации на период до 2025 года". - Указ Президента РФ от 09.05.2017 № 203 "О Стратегии развития информационного общества в Российской Федерации на 2017 - 2030 годы". - Указ Президента Российской Федерации от 07.05.2018 № 204 (ред. от 19.07.2018 № 444) «О национальных целях и стратегических задачах развития Российской Федерации на период до 2024 года». - Паспорт федерального проекта «Укрепление общественного здоровья» Утверждён 24 декабря 2018 года на заседании президиума Совета при Президенте Российской Федерации по стратегическому развитию и национальным проектам. - Паспорт национального проекта «Демография». Утверждён 24 декабря 2018 года на заседании президиума Совета при Президенте Российской Федерации по стратегическому развитию и национальным проектам. - Паспорт федерального проекта «Спорт - норма жизни» Утверждён 24 декабря 2018 года на заседании президиума Совета при Президенте Российской Федерации по стратегическому развитию и национальным проектам. - Трудовой Кодекс Российской Федерации, статья 213 - Федеральный закон от 30 марта 1999 г. № 52-ФЗ "О санитарно</w:t>
      </w:r>
      <w:r w:rsidR="00396870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t>эпидемиологическом благополучии населения" (с изменениями и дополнениями), статья 11 и статья 32 - Федеральный закон от 27.07.2006 № 152-ФЗ "О персональных данных" - Распоряжение Правительства Российской Федерации от 26.04.2019 № 833-р «Об утверждении комплекса мер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жизни»</w:t>
      </w:r>
    </w:p>
    <w:p w14:paraId="3E1D10A6" w14:textId="77777777" w:rsidR="008326FB" w:rsidRDefault="008326FB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B14E60" w14:textId="77777777" w:rsidR="008326FB" w:rsidRPr="008326FB" w:rsidRDefault="008326FB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1D6DE2" w14:textId="26639033" w:rsidR="00AB038A" w:rsidRPr="00396870" w:rsidRDefault="00AB038A" w:rsidP="0039687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8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Этапы Программы</w:t>
      </w:r>
    </w:p>
    <w:p w14:paraId="040D324D" w14:textId="77777777" w:rsidR="006E7C7A" w:rsidRPr="008326FB" w:rsidRDefault="00AB038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>Программа реализуется в III этапа.</w:t>
      </w:r>
    </w:p>
    <w:p w14:paraId="094F6B1E" w14:textId="7A35513E" w:rsidR="00AB038A" w:rsidRPr="008326FB" w:rsidRDefault="00AB038A" w:rsidP="00832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26FB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CC1B85" w:rsidRPr="008326FB">
        <w:rPr>
          <w:rFonts w:ascii="Times New Roman" w:hAnsi="Times New Roman" w:cs="Times New Roman"/>
          <w:sz w:val="28"/>
          <w:szCs w:val="28"/>
          <w:u w:val="single"/>
        </w:rPr>
        <w:t>I этапе (сентябрь - октябрь</w:t>
      </w:r>
      <w:r w:rsidRPr="008326FB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14:paraId="46CD1B80" w14:textId="77777777" w:rsidR="00AB038A" w:rsidRPr="008326FB" w:rsidRDefault="00AB038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создать нормативные, организационные, информационные, материально- технические, кадровые, мотивационные (включая стимулирующие) условия в ДОУ для формирования ЗОЖ, сохранения и укрепления здоровья сотрудников;</w:t>
      </w:r>
    </w:p>
    <w:p w14:paraId="45A4CC12" w14:textId="77777777" w:rsidR="00AB038A" w:rsidRPr="008326FB" w:rsidRDefault="00AB038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активизировать взаимодействие коллектива и первичной профсоюзной организации ДОУ по оздоровлению и пропаганде здорового образа жизни;</w:t>
      </w:r>
    </w:p>
    <w:p w14:paraId="5E35B5B7" w14:textId="77777777" w:rsidR="00AB038A" w:rsidRPr="008326FB" w:rsidRDefault="00AB038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организовать взаимодействие ДОУ с социальными партнерами; </w:t>
      </w:r>
    </w:p>
    <w:p w14:paraId="4D890BE4" w14:textId="77777777" w:rsidR="00AB038A" w:rsidRPr="008326FB" w:rsidRDefault="00AB038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обеспечить контроль за состоянием здоровья и уровнем заболеваемости сотрудников ДОУ (включая нетрудоспособность по причине ухода за ребенком).</w:t>
      </w:r>
    </w:p>
    <w:p w14:paraId="1D99FE93" w14:textId="249AC881" w:rsidR="006E7C7A" w:rsidRPr="008326FB" w:rsidRDefault="00AB038A" w:rsidP="00832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  <w:u w:val="single"/>
        </w:rPr>
        <w:t>на II этапе (ноябрь</w:t>
      </w:r>
      <w:r w:rsidR="00CC1B85" w:rsidRPr="008326FB">
        <w:rPr>
          <w:rFonts w:ascii="Times New Roman" w:hAnsi="Times New Roman" w:cs="Times New Roman"/>
          <w:sz w:val="28"/>
          <w:szCs w:val="28"/>
          <w:u w:val="single"/>
        </w:rPr>
        <w:t>. - декабрь</w:t>
      </w:r>
      <w:r w:rsidRPr="008326F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6E7C7A" w:rsidRPr="008326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7C81197" w14:textId="71AAB45C" w:rsidR="006E7C7A" w:rsidRPr="008326FB" w:rsidRDefault="006E7C7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обеспечить взаимосвязь между образовательной, </w:t>
      </w:r>
      <w:r w:rsidR="008326FB" w:rsidRPr="008326FB">
        <w:rPr>
          <w:rFonts w:ascii="Times New Roman" w:hAnsi="Times New Roman" w:cs="Times New Roman"/>
          <w:sz w:val="28"/>
          <w:szCs w:val="28"/>
        </w:rPr>
        <w:t>здоровье формирующей</w:t>
      </w:r>
      <w:r w:rsidRPr="008326F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578C93" w14:textId="44873884" w:rsidR="006E7C7A" w:rsidRPr="008326FB" w:rsidRDefault="006E7C7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способствовать реализации профилактических и оздоровительных мероприятий с учетом дифференцированного и </w:t>
      </w:r>
      <w:r w:rsidR="008326FB" w:rsidRPr="008326FB">
        <w:rPr>
          <w:rFonts w:ascii="Times New Roman" w:hAnsi="Times New Roman" w:cs="Times New Roman"/>
          <w:sz w:val="28"/>
          <w:szCs w:val="28"/>
        </w:rPr>
        <w:t>личностно ориентированных</w:t>
      </w:r>
      <w:r w:rsidRPr="008326FB">
        <w:rPr>
          <w:rFonts w:ascii="Times New Roman" w:hAnsi="Times New Roman" w:cs="Times New Roman"/>
          <w:sz w:val="28"/>
          <w:szCs w:val="28"/>
        </w:rPr>
        <w:t xml:space="preserve"> подходов;</w:t>
      </w:r>
    </w:p>
    <w:p w14:paraId="66B89826" w14:textId="77777777" w:rsidR="006E7C7A" w:rsidRPr="008326FB" w:rsidRDefault="006E7C7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и/или принятию духовно-нравственных ориентиров к ведению здорового образа жизни;</w:t>
      </w:r>
    </w:p>
    <w:p w14:paraId="52B1E536" w14:textId="77777777" w:rsidR="006E7C7A" w:rsidRPr="008326FB" w:rsidRDefault="006E7C7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устойчивой потребности в регулярных занятиях физкультурой и массовым спортом, их популяризации среди сотрудников, педагогов;</w:t>
      </w:r>
    </w:p>
    <w:p w14:paraId="0DB328AE" w14:textId="040AE013" w:rsidR="006E7C7A" w:rsidRPr="008326FB" w:rsidRDefault="006E7C7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способствовать реализации комплекса мер по профилактике </w:t>
      </w:r>
      <w:r w:rsidR="008326FB" w:rsidRPr="008326FB">
        <w:rPr>
          <w:rFonts w:ascii="Times New Roman" w:hAnsi="Times New Roman" w:cs="Times New Roman"/>
          <w:sz w:val="28"/>
          <w:szCs w:val="28"/>
        </w:rPr>
        <w:t>социально значимых</w:t>
      </w:r>
      <w:r w:rsidRPr="008326FB">
        <w:rPr>
          <w:rFonts w:ascii="Times New Roman" w:hAnsi="Times New Roman" w:cs="Times New Roman"/>
          <w:sz w:val="28"/>
          <w:szCs w:val="28"/>
        </w:rPr>
        <w:t xml:space="preserve"> заболеваний (употребление алкоголя и отказу от вредных привычек); </w:t>
      </w:r>
    </w:p>
    <w:p w14:paraId="2D2C4971" w14:textId="77777777" w:rsidR="006E7C7A" w:rsidRPr="008326FB" w:rsidRDefault="006E7C7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организовать выездные оздоровительные мероприятия.</w:t>
      </w:r>
    </w:p>
    <w:p w14:paraId="170A50AA" w14:textId="37F335AF" w:rsidR="006E7C7A" w:rsidRPr="008326FB" w:rsidRDefault="006E7C7A" w:rsidP="00832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326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1B85" w:rsidRPr="008326FB">
        <w:rPr>
          <w:rFonts w:ascii="Times New Roman" w:hAnsi="Times New Roman" w:cs="Times New Roman"/>
          <w:sz w:val="28"/>
          <w:szCs w:val="28"/>
          <w:u w:val="single"/>
        </w:rPr>
        <w:t>на III этапе (декабрь</w:t>
      </w:r>
      <w:r w:rsidRPr="008326F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01C550B8" w14:textId="578104AE" w:rsidR="006E7C7A" w:rsidRPr="008326FB" w:rsidRDefault="006E7C7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подвести итоги реализации Программы: проведение анкетирования педагогов, учебно-вспомогательного и обслуживающего персонала МКДОУ</w:t>
      </w:r>
      <w:r w:rsidR="008326FB">
        <w:rPr>
          <w:rFonts w:ascii="Times New Roman" w:hAnsi="Times New Roman" w:cs="Times New Roman"/>
          <w:sz w:val="28"/>
          <w:szCs w:val="28"/>
        </w:rPr>
        <w:t xml:space="preserve"> детский сад «Теремок» п. Хребтовый.</w:t>
      </w: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656D9" w14:textId="77777777" w:rsidR="006E7C7A" w:rsidRPr="008326FB" w:rsidRDefault="006E7C7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Программа содержит план мероприятий по поддержке здорового образа жизни, по профилактике социально-значимых заболеваний, по привлечению к занятиям физкультурой и массовым спортом (включая сдачу норм ГТО). </w:t>
      </w:r>
    </w:p>
    <w:p w14:paraId="332E788F" w14:textId="77777777" w:rsidR="006E7C7A" w:rsidRPr="008326FB" w:rsidRDefault="006E7C7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>Целевая аудитория Программы – сотрудники ДОУ.</w:t>
      </w:r>
    </w:p>
    <w:p w14:paraId="18D3D97D" w14:textId="1D98A613" w:rsidR="006E7C7A" w:rsidRPr="00396870" w:rsidRDefault="006E7C7A" w:rsidP="0039687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870">
        <w:rPr>
          <w:rFonts w:ascii="Times New Roman" w:hAnsi="Times New Roman" w:cs="Times New Roman"/>
          <w:b/>
          <w:bCs/>
          <w:sz w:val="28"/>
          <w:szCs w:val="28"/>
        </w:rPr>
        <w:t>3. Кадровые условия</w:t>
      </w:r>
    </w:p>
    <w:p w14:paraId="124B48F2" w14:textId="3D18CF4A" w:rsidR="00F23AB4" w:rsidRPr="008326FB" w:rsidRDefault="006E7C7A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профилактические и оздоровительные мероприятия Программы осуществляют специалисты детского сада, реализующие творческие и инновационные подходы к организации образовательной деятельности по физическому развитию и оздоровлению всех участников образовательных отношений: </w:t>
      </w:r>
      <w:r w:rsidR="008326FB">
        <w:rPr>
          <w:rFonts w:ascii="Times New Roman" w:hAnsi="Times New Roman" w:cs="Times New Roman"/>
          <w:sz w:val="28"/>
          <w:szCs w:val="28"/>
        </w:rPr>
        <w:t>заведующая, воспитатели.</w:t>
      </w:r>
      <w:r w:rsidR="00F23AB4" w:rsidRPr="008326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A3468" w14:textId="0427F5A8" w:rsidR="00F23AB4" w:rsidRPr="00396870" w:rsidRDefault="00F23AB4" w:rsidP="0039687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870">
        <w:rPr>
          <w:rFonts w:ascii="Times New Roman" w:hAnsi="Times New Roman" w:cs="Times New Roman"/>
          <w:b/>
          <w:bCs/>
          <w:sz w:val="28"/>
          <w:szCs w:val="28"/>
        </w:rPr>
        <w:t>4. Общие ожидаемые результаты</w:t>
      </w:r>
    </w:p>
    <w:p w14:paraId="6CF95CB9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обеспечение оптимального тренировочного эффекта касательно повышения функционального состояния организма;</w:t>
      </w:r>
    </w:p>
    <w:p w14:paraId="35670CD5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восстановление работоспособности, предупреждение переутомления;</w:t>
      </w:r>
    </w:p>
    <w:p w14:paraId="4D64294F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повышение общего иммунитета организма; </w:t>
      </w:r>
    </w:p>
    <w:p w14:paraId="1691A50D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повышение личностного и профессионального роста сотрудников; </w:t>
      </w:r>
    </w:p>
    <w:p w14:paraId="6C75A608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устранение эмоционального синдрома выгорания у сотрудников; </w:t>
      </w:r>
    </w:p>
    <w:p w14:paraId="786F7797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развитие стрессоустойчивости;</w:t>
      </w:r>
    </w:p>
    <w:p w14:paraId="674BD144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владение навыкам релаксации. </w:t>
      </w:r>
    </w:p>
    <w:p w14:paraId="62A80FD1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>Развитие корпоративной культуры в учреждении:</w:t>
      </w:r>
    </w:p>
    <w:p w14:paraId="6473B744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формирование благоприятного психологического климата в ДОУ; </w:t>
      </w:r>
    </w:p>
    <w:p w14:paraId="464A8C96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улучшение профессионального коммуникативного взаимодействия в коллективе сотрудников, а также при работе с клиентами. </w:t>
      </w:r>
    </w:p>
    <w:p w14:paraId="35002B03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профессиональных компетенций сотрудников: </w:t>
      </w:r>
    </w:p>
    <w:p w14:paraId="627EE7BB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развитие потребности в профессиональном самообразовании, саморазвитии, профессиональном самосовершенствовании, раскрытии творческого потенциала; </w:t>
      </w:r>
    </w:p>
    <w:p w14:paraId="398CE260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повышение эффективности реализации профессиональных задач; </w:t>
      </w:r>
    </w:p>
    <w:p w14:paraId="6CD556DD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приобретение необходимых в реализации профессиональной деятельности знаний, умений, навыков, а также развития профессионально важных личностных качеств. </w:t>
      </w:r>
    </w:p>
    <w:p w14:paraId="4F723BE5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Снижение количества листов нетрудоспособности сотрудников по больничным листам </w:t>
      </w:r>
    </w:p>
    <w:p w14:paraId="6C709156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Ресурсы, обеспечивающие выполнение программных мероприятий </w:t>
      </w:r>
    </w:p>
    <w:p w14:paraId="35848595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>Для реализации Программы в учреждении имеются ресурсы, обеспечивающие основные (базовые) потребности сотрудников, необходимые для сохранения и укрепления здоровья:</w:t>
      </w:r>
    </w:p>
    <w:p w14:paraId="380569FD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проведение вакцинации,</w:t>
      </w:r>
    </w:p>
    <w:p w14:paraId="42BFE5FA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наличие спортивного зала и оборудования.</w:t>
      </w:r>
    </w:p>
    <w:p w14:paraId="56E68435" w14:textId="77777777" w:rsidR="00F23AB4" w:rsidRPr="00396870" w:rsidRDefault="00F23AB4" w:rsidP="008326F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68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Оценка эффективности реализации мероприятий Программы </w:t>
      </w:r>
    </w:p>
    <w:p w14:paraId="646ABDAB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>Для оценки эффективности Программы разработаны критерии эффективности:</w:t>
      </w:r>
    </w:p>
    <w:p w14:paraId="6DFB2FD8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</w:t>
      </w: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отзывы сотрудников (удовлетворенность/положительная оценка); </w:t>
      </w:r>
    </w:p>
    <w:p w14:paraId="586772CB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внедрение социальных технологий/ моделей/ методик; </w:t>
      </w:r>
    </w:p>
    <w:p w14:paraId="3F72BD06" w14:textId="77777777" w:rsidR="00F23AB4" w:rsidRPr="008326FB" w:rsidRDefault="00F23AB4" w:rsidP="00832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sym w:font="Symbol" w:char="F0B7"/>
      </w:r>
      <w:r w:rsidRPr="008326FB">
        <w:rPr>
          <w:rFonts w:ascii="Times New Roman" w:hAnsi="Times New Roman" w:cs="Times New Roman"/>
          <w:sz w:val="28"/>
          <w:szCs w:val="28"/>
        </w:rPr>
        <w:t xml:space="preserve"> динамика участия сотрудников </w:t>
      </w:r>
      <w:proofErr w:type="gramStart"/>
      <w:r w:rsidRPr="008326FB">
        <w:rPr>
          <w:rFonts w:ascii="Times New Roman" w:hAnsi="Times New Roman" w:cs="Times New Roman"/>
          <w:sz w:val="28"/>
          <w:szCs w:val="28"/>
        </w:rPr>
        <w:t>в оздоровительных и корпоративных мероприятиях</w:t>
      </w:r>
      <w:proofErr w:type="gramEnd"/>
      <w:r w:rsidRPr="008326FB">
        <w:rPr>
          <w:rFonts w:ascii="Times New Roman" w:hAnsi="Times New Roman" w:cs="Times New Roman"/>
          <w:sz w:val="28"/>
          <w:szCs w:val="28"/>
        </w:rPr>
        <w:t xml:space="preserve"> направленных на формирование здорового образа жизни, доступность и актуальность информирования сотрудников. </w:t>
      </w:r>
    </w:p>
    <w:p w14:paraId="2FCA5AC9" w14:textId="77777777" w:rsidR="00704BE1" w:rsidRPr="008326FB" w:rsidRDefault="00CC1B85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6F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1098F10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C21B92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A8AA2C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954222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16FEA0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3305A8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6CED73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DE3270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41CE7A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9AE559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5D8F07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44D796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0F5961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E4A771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F885A7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2C04D9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C2E6FA" w14:textId="77777777" w:rsidR="00704BE1" w:rsidRPr="008326FB" w:rsidRDefault="00704BE1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23DF1D" w14:textId="0C07DDD7" w:rsidR="00720927" w:rsidRPr="009E2BBF" w:rsidRDefault="00720927" w:rsidP="003968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B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Годовое планирование на 2023</w:t>
      </w:r>
      <w:r w:rsidR="00396870" w:rsidRPr="009E2BBF">
        <w:rPr>
          <w:rFonts w:ascii="Times New Roman" w:hAnsi="Times New Roman" w:cs="Times New Roman"/>
          <w:b/>
          <w:bCs/>
          <w:sz w:val="28"/>
          <w:szCs w:val="28"/>
        </w:rPr>
        <w:t>-2024 уч.</w:t>
      </w:r>
      <w:r w:rsidRPr="009E2BBF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5"/>
        <w:gridCol w:w="4135"/>
        <w:gridCol w:w="1617"/>
        <w:gridCol w:w="2088"/>
      </w:tblGrid>
      <w:tr w:rsidR="00720927" w:rsidRPr="009E2BBF" w14:paraId="4DC9C155" w14:textId="77777777" w:rsidTr="00F04EF9">
        <w:tc>
          <w:tcPr>
            <w:tcW w:w="1526" w:type="dxa"/>
          </w:tcPr>
          <w:p w14:paraId="12330A4B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347" w:type="dxa"/>
          </w:tcPr>
          <w:p w14:paraId="4B1E9FE9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06" w:type="dxa"/>
          </w:tcPr>
          <w:p w14:paraId="70E9951E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092" w:type="dxa"/>
          </w:tcPr>
          <w:p w14:paraId="4C0A9A2E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20927" w:rsidRPr="009E2BBF" w14:paraId="250C7EA9" w14:textId="77777777" w:rsidTr="00F04EF9">
        <w:tc>
          <w:tcPr>
            <w:tcW w:w="1526" w:type="dxa"/>
          </w:tcPr>
          <w:p w14:paraId="500AC5ED" w14:textId="77777777" w:rsidR="00720927" w:rsidRPr="009E2BBF" w:rsidRDefault="00CC1B85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347" w:type="dxa"/>
          </w:tcPr>
          <w:p w14:paraId="4857EC17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Анкетирование коллег (выявление уровня физической подготовленности, наличие вредных привычек, интересы по видам спорта)</w:t>
            </w:r>
          </w:p>
        </w:tc>
        <w:tc>
          <w:tcPr>
            <w:tcW w:w="1606" w:type="dxa"/>
          </w:tcPr>
          <w:p w14:paraId="700903C5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24E29F78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27" w:rsidRPr="009E2BBF" w14:paraId="5947F9B6" w14:textId="77777777" w:rsidTr="00F04EF9">
        <w:tc>
          <w:tcPr>
            <w:tcW w:w="1526" w:type="dxa"/>
          </w:tcPr>
          <w:p w14:paraId="6B63D87B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47" w:type="dxa"/>
          </w:tcPr>
          <w:p w14:paraId="7074E4A3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Участие в «Лыжня России»</w:t>
            </w:r>
          </w:p>
        </w:tc>
        <w:tc>
          <w:tcPr>
            <w:tcW w:w="1606" w:type="dxa"/>
          </w:tcPr>
          <w:p w14:paraId="4F742817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3632E355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27" w:rsidRPr="009E2BBF" w14:paraId="778EE032" w14:textId="77777777" w:rsidTr="00F04EF9">
        <w:tc>
          <w:tcPr>
            <w:tcW w:w="1526" w:type="dxa"/>
          </w:tcPr>
          <w:p w14:paraId="3943A00C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47" w:type="dxa"/>
          </w:tcPr>
          <w:p w14:paraId="725FB988" w14:textId="70919B51" w:rsidR="00720927" w:rsidRPr="009E2BBF" w:rsidRDefault="0039169E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Спортивные старты «</w:t>
            </w:r>
            <w:r w:rsidR="00F04EF9" w:rsidRPr="009E2B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6FB" w:rsidRPr="009E2BBF">
              <w:rPr>
                <w:rFonts w:ascii="Times New Roman" w:hAnsi="Times New Roman" w:cs="Times New Roman"/>
                <w:sz w:val="28"/>
                <w:szCs w:val="28"/>
              </w:rPr>
              <w:t>мы красавицы</w:t>
            </w: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6" w:type="dxa"/>
          </w:tcPr>
          <w:p w14:paraId="5D5D9A0E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6AEBEA78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27" w:rsidRPr="009E2BBF" w14:paraId="294F8EC4" w14:textId="77777777" w:rsidTr="00F04EF9">
        <w:tc>
          <w:tcPr>
            <w:tcW w:w="1526" w:type="dxa"/>
          </w:tcPr>
          <w:p w14:paraId="3F3BDFDE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47" w:type="dxa"/>
          </w:tcPr>
          <w:p w14:paraId="77080B4E" w14:textId="77777777" w:rsidR="00720927" w:rsidRPr="009E2BBF" w:rsidRDefault="0039169E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606" w:type="dxa"/>
          </w:tcPr>
          <w:p w14:paraId="0AA6B05E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37C8B188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27" w:rsidRPr="009E2BBF" w14:paraId="389E1831" w14:textId="77777777" w:rsidTr="00F04EF9">
        <w:tc>
          <w:tcPr>
            <w:tcW w:w="1526" w:type="dxa"/>
          </w:tcPr>
          <w:p w14:paraId="6C24BF4E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47" w:type="dxa"/>
          </w:tcPr>
          <w:p w14:paraId="58CC05D3" w14:textId="77777777" w:rsidR="00720927" w:rsidRPr="009E2BBF" w:rsidRDefault="0039169E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Семейные старты</w:t>
            </w:r>
          </w:p>
        </w:tc>
        <w:tc>
          <w:tcPr>
            <w:tcW w:w="1606" w:type="dxa"/>
          </w:tcPr>
          <w:p w14:paraId="26085E79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2A1D143C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27" w:rsidRPr="009E2BBF" w14:paraId="0D7144AE" w14:textId="77777777" w:rsidTr="00F04EF9">
        <w:tc>
          <w:tcPr>
            <w:tcW w:w="1526" w:type="dxa"/>
          </w:tcPr>
          <w:p w14:paraId="2412D3D6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347" w:type="dxa"/>
          </w:tcPr>
          <w:p w14:paraId="01558FE3" w14:textId="08BE4172" w:rsidR="00720927" w:rsidRPr="009E2BBF" w:rsidRDefault="00396870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="008326FB" w:rsidRPr="009E2BB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606" w:type="dxa"/>
          </w:tcPr>
          <w:p w14:paraId="4A7DB475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5380C0CC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27" w:rsidRPr="009E2BBF" w14:paraId="51645818" w14:textId="77777777" w:rsidTr="00F04EF9">
        <w:trPr>
          <w:trHeight w:val="449"/>
        </w:trPr>
        <w:tc>
          <w:tcPr>
            <w:tcW w:w="1526" w:type="dxa"/>
          </w:tcPr>
          <w:p w14:paraId="4D647045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347" w:type="dxa"/>
          </w:tcPr>
          <w:p w14:paraId="2133F596" w14:textId="62FCAA2B" w:rsidR="00720927" w:rsidRPr="009E2BBF" w:rsidRDefault="00396870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Шашечные бои</w:t>
            </w:r>
          </w:p>
        </w:tc>
        <w:tc>
          <w:tcPr>
            <w:tcW w:w="1606" w:type="dxa"/>
          </w:tcPr>
          <w:p w14:paraId="61615242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6D9D94DA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27" w:rsidRPr="009E2BBF" w14:paraId="223EB689" w14:textId="77777777" w:rsidTr="00F04EF9">
        <w:tc>
          <w:tcPr>
            <w:tcW w:w="1526" w:type="dxa"/>
          </w:tcPr>
          <w:p w14:paraId="119475F3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347" w:type="dxa"/>
          </w:tcPr>
          <w:p w14:paraId="077DADF8" w14:textId="794A75ED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Спортивно-массовые мероприятия, посвященные </w:t>
            </w:r>
          </w:p>
        </w:tc>
        <w:tc>
          <w:tcPr>
            <w:tcW w:w="1606" w:type="dxa"/>
          </w:tcPr>
          <w:p w14:paraId="7B87A987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1E7FA737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27" w:rsidRPr="009E2BBF" w14:paraId="03C1ACC4" w14:textId="77777777" w:rsidTr="00F04EF9">
        <w:tc>
          <w:tcPr>
            <w:tcW w:w="1526" w:type="dxa"/>
          </w:tcPr>
          <w:p w14:paraId="5AED592B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47" w:type="dxa"/>
          </w:tcPr>
          <w:p w14:paraId="5E82B7B0" w14:textId="77777777" w:rsidR="00720927" w:rsidRPr="009E2BBF" w:rsidRDefault="0039169E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«Кросс Нации»</w:t>
            </w:r>
          </w:p>
        </w:tc>
        <w:tc>
          <w:tcPr>
            <w:tcW w:w="1606" w:type="dxa"/>
          </w:tcPr>
          <w:p w14:paraId="57CDB872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0A29E1A2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27" w:rsidRPr="009E2BBF" w14:paraId="291C63E9" w14:textId="77777777" w:rsidTr="00F04EF9">
        <w:tc>
          <w:tcPr>
            <w:tcW w:w="1526" w:type="dxa"/>
          </w:tcPr>
          <w:p w14:paraId="380D956C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47" w:type="dxa"/>
          </w:tcPr>
          <w:p w14:paraId="7C2A2F3D" w14:textId="68CC9B04" w:rsidR="00720927" w:rsidRPr="009E2BBF" w:rsidRDefault="0039169E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с педагогами СОШ</w:t>
            </w:r>
          </w:p>
        </w:tc>
        <w:tc>
          <w:tcPr>
            <w:tcW w:w="1606" w:type="dxa"/>
          </w:tcPr>
          <w:p w14:paraId="796343A6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70272752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27" w:rsidRPr="009E2BBF" w14:paraId="60D00CDA" w14:textId="77777777" w:rsidTr="00F04EF9">
        <w:tc>
          <w:tcPr>
            <w:tcW w:w="1526" w:type="dxa"/>
          </w:tcPr>
          <w:p w14:paraId="4131A382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47" w:type="dxa"/>
          </w:tcPr>
          <w:p w14:paraId="285A7F1B" w14:textId="77777777" w:rsidR="00720927" w:rsidRPr="009E2BBF" w:rsidRDefault="00864618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Подготовка к спартакиаде, формирование командного состава.</w:t>
            </w:r>
          </w:p>
        </w:tc>
        <w:tc>
          <w:tcPr>
            <w:tcW w:w="1606" w:type="dxa"/>
          </w:tcPr>
          <w:p w14:paraId="32CAF039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2E6E8423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27" w:rsidRPr="009E2BBF" w14:paraId="7F4CE816" w14:textId="77777777" w:rsidTr="00F04EF9">
        <w:tc>
          <w:tcPr>
            <w:tcW w:w="1526" w:type="dxa"/>
          </w:tcPr>
          <w:p w14:paraId="2889F4BE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47" w:type="dxa"/>
          </w:tcPr>
          <w:p w14:paraId="4F7EE5EE" w14:textId="77777777" w:rsidR="00720927" w:rsidRPr="009E2BBF" w:rsidRDefault="0039169E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BF">
              <w:rPr>
                <w:rFonts w:ascii="Times New Roman" w:hAnsi="Times New Roman" w:cs="Times New Roman"/>
                <w:sz w:val="28"/>
                <w:szCs w:val="28"/>
              </w:rPr>
              <w:t>Спартакиада работников образования</w:t>
            </w:r>
            <w:r w:rsidR="00CC1B85" w:rsidRPr="009E2BBF">
              <w:rPr>
                <w:rFonts w:ascii="Times New Roman" w:hAnsi="Times New Roman" w:cs="Times New Roman"/>
                <w:sz w:val="28"/>
                <w:szCs w:val="28"/>
              </w:rPr>
              <w:t xml:space="preserve"> Богучанского района</w:t>
            </w:r>
          </w:p>
        </w:tc>
        <w:tc>
          <w:tcPr>
            <w:tcW w:w="1606" w:type="dxa"/>
          </w:tcPr>
          <w:p w14:paraId="5247AB2F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227F0E1B" w14:textId="77777777" w:rsidR="00720927" w:rsidRPr="009E2BBF" w:rsidRDefault="00720927" w:rsidP="0083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70A2BB" w14:textId="77777777" w:rsidR="00AB038A" w:rsidRPr="00F04EF9" w:rsidRDefault="00AB038A" w:rsidP="00832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038A" w:rsidRPr="00F04EF9" w:rsidSect="00F04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12F0E" w14:textId="77777777" w:rsidR="00C41AE9" w:rsidRDefault="00C41AE9" w:rsidP="00864618">
      <w:pPr>
        <w:spacing w:after="0" w:line="240" w:lineRule="auto"/>
      </w:pPr>
      <w:r>
        <w:separator/>
      </w:r>
    </w:p>
  </w:endnote>
  <w:endnote w:type="continuationSeparator" w:id="0">
    <w:p w14:paraId="7EC0CB8D" w14:textId="77777777" w:rsidR="00C41AE9" w:rsidRDefault="00C41AE9" w:rsidP="0086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4639" w14:textId="77777777" w:rsidR="00864618" w:rsidRDefault="008646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79581"/>
      <w:docPartObj>
        <w:docPartGallery w:val="Page Numbers (Bottom of Page)"/>
        <w:docPartUnique/>
      </w:docPartObj>
    </w:sdtPr>
    <w:sdtContent>
      <w:p w14:paraId="6580F438" w14:textId="77777777" w:rsidR="00864618" w:rsidRDefault="008646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FE5">
          <w:rPr>
            <w:noProof/>
          </w:rPr>
          <w:t>1</w:t>
        </w:r>
        <w:r>
          <w:fldChar w:fldCharType="end"/>
        </w:r>
      </w:p>
    </w:sdtContent>
  </w:sdt>
  <w:p w14:paraId="1F25EAF4" w14:textId="77777777" w:rsidR="00864618" w:rsidRDefault="008646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54E3E" w14:textId="77777777" w:rsidR="00864618" w:rsidRDefault="008646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9101" w14:textId="77777777" w:rsidR="00C41AE9" w:rsidRDefault="00C41AE9" w:rsidP="00864618">
      <w:pPr>
        <w:spacing w:after="0" w:line="240" w:lineRule="auto"/>
      </w:pPr>
      <w:r>
        <w:separator/>
      </w:r>
    </w:p>
  </w:footnote>
  <w:footnote w:type="continuationSeparator" w:id="0">
    <w:p w14:paraId="7000534E" w14:textId="77777777" w:rsidR="00C41AE9" w:rsidRDefault="00C41AE9" w:rsidP="0086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7F168" w14:textId="77777777" w:rsidR="00864618" w:rsidRDefault="008646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B858" w14:textId="77777777" w:rsidR="00864618" w:rsidRDefault="008646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3BFC" w14:textId="77777777" w:rsidR="00864618" w:rsidRDefault="008646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F60A5"/>
    <w:multiLevelType w:val="hybridMultilevel"/>
    <w:tmpl w:val="12F6C692"/>
    <w:lvl w:ilvl="0" w:tplc="5C0236A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202998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4B"/>
    <w:rsid w:val="00051586"/>
    <w:rsid w:val="001A626B"/>
    <w:rsid w:val="0039169E"/>
    <w:rsid w:val="00396870"/>
    <w:rsid w:val="00400D7E"/>
    <w:rsid w:val="004016EA"/>
    <w:rsid w:val="00446FE5"/>
    <w:rsid w:val="005668B9"/>
    <w:rsid w:val="005C274B"/>
    <w:rsid w:val="00607FDB"/>
    <w:rsid w:val="00621840"/>
    <w:rsid w:val="006E7C7A"/>
    <w:rsid w:val="00704BE1"/>
    <w:rsid w:val="00720927"/>
    <w:rsid w:val="00774CD8"/>
    <w:rsid w:val="007B6E5B"/>
    <w:rsid w:val="00807BFE"/>
    <w:rsid w:val="00813D87"/>
    <w:rsid w:val="008326FB"/>
    <w:rsid w:val="00864618"/>
    <w:rsid w:val="008911AF"/>
    <w:rsid w:val="009A7F6B"/>
    <w:rsid w:val="009E2BBF"/>
    <w:rsid w:val="00AB038A"/>
    <w:rsid w:val="00AD2076"/>
    <w:rsid w:val="00AF7894"/>
    <w:rsid w:val="00C41AE9"/>
    <w:rsid w:val="00CC1B85"/>
    <w:rsid w:val="00F04EF9"/>
    <w:rsid w:val="00F23AB4"/>
    <w:rsid w:val="00F413B7"/>
    <w:rsid w:val="00F6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B253"/>
  <w15:docId w15:val="{7654733D-AFA8-4BF3-BE5B-6038022B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8A"/>
    <w:pPr>
      <w:ind w:left="720"/>
      <w:contextualSpacing/>
    </w:pPr>
  </w:style>
  <w:style w:type="table" w:styleId="a4">
    <w:name w:val="Table Grid"/>
    <w:basedOn w:val="a1"/>
    <w:uiPriority w:val="59"/>
    <w:rsid w:val="0072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618"/>
  </w:style>
  <w:style w:type="paragraph" w:styleId="a7">
    <w:name w:val="footer"/>
    <w:basedOn w:val="a"/>
    <w:link w:val="a8"/>
    <w:uiPriority w:val="99"/>
    <w:unhideWhenUsed/>
    <w:rsid w:val="0086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618"/>
  </w:style>
  <w:style w:type="paragraph" w:styleId="a9">
    <w:name w:val="No Spacing"/>
    <w:uiPriority w:val="1"/>
    <w:qFormat/>
    <w:rsid w:val="00F04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E9D0-78AB-4AA0-A7E4-76F9CF42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 Поном</cp:lastModifiedBy>
  <cp:revision>8</cp:revision>
  <cp:lastPrinted>2024-08-13T04:50:00Z</cp:lastPrinted>
  <dcterms:created xsi:type="dcterms:W3CDTF">2024-08-12T05:54:00Z</dcterms:created>
  <dcterms:modified xsi:type="dcterms:W3CDTF">2024-08-13T05:03:00Z</dcterms:modified>
</cp:coreProperties>
</file>